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38951BC2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 w:rsidR="00655F4F">
        <w:rPr>
          <w:rFonts w:eastAsia="Malgun Gothic" w:cstheme="minorHAnsi"/>
          <w:lang w:eastAsia="ko-KR"/>
        </w:rPr>
        <w:t>2</w:t>
      </w:r>
      <w:r w:rsidR="001342E4">
        <w:rPr>
          <w:rFonts w:eastAsia="Malgun Gothic" w:cstheme="minorHAnsi"/>
          <w:lang w:eastAsia="ko-KR"/>
        </w:rPr>
        <w:t>2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1342E4">
        <w:rPr>
          <w:rFonts w:ascii="Malgun Gothic" w:eastAsia="Malgun Gothic" w:hAnsi="Malgun Gothic" w:cs="Malgun Gothic"/>
          <w:lang w:eastAsia="ko-KR"/>
        </w:rPr>
        <w:t>9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1342E4">
        <w:rPr>
          <w:rFonts w:ascii="Malgun Gothic" w:eastAsia="Malgun Gothic" w:hAnsi="Malgun Gothic" w:cs="Malgun Gothic"/>
          <w:lang w:eastAsia="ko-KR"/>
        </w:rPr>
        <w:t>1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454ADE9D" w14:textId="71CE86BC" w:rsidR="00AF00FC" w:rsidRPr="00AF00FC" w:rsidRDefault="00D17B53" w:rsidP="00AF00FC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3A898AA8" w14:textId="77777777" w:rsidR="001342E4" w:rsidRDefault="001342E4" w:rsidP="001342E4">
      <w:pPr>
        <w:rPr>
          <w:lang w:eastAsia="ko-KR"/>
        </w:rPr>
      </w:pPr>
    </w:p>
    <w:p w14:paraId="4999141D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실망스런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표정으로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말려요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트집부터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잡아요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10A58883" w14:textId="77777777" w:rsidR="001342E4" w:rsidRDefault="001342E4" w:rsidP="001342E4">
      <w:pPr>
        <w:rPr>
          <w:lang w:eastAsia="ko-KR"/>
        </w:rPr>
      </w:pPr>
    </w:p>
    <w:p w14:paraId="3972B340" w14:textId="5421D520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명절에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동서들과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의논해서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먹어보지도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대뜸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“이거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값이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별로야”</w:t>
      </w:r>
      <w:r>
        <w:rPr>
          <w:rFonts w:hint="eastAsia"/>
          <w:lang w:eastAsia="ko-KR"/>
        </w:rPr>
        <w:t>라</w:t>
      </w:r>
      <w:r>
        <w:rPr>
          <w:rFonts w:hint="eastAsia"/>
          <w:lang w:eastAsia="ko-KR"/>
        </w:rPr>
        <w:t>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트집을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싸구려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사왔냐는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올려놓자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담지”라고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핀잔을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파전을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놓으니까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보더니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쏟아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부었니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이</w:t>
      </w:r>
      <w:proofErr w:type="spellEnd"/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계란전이지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파전이냐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면박하였답니다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사사건건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트집을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한답니다</w:t>
      </w:r>
      <w:r>
        <w:rPr>
          <w:rFonts w:hint="eastAsia"/>
          <w:lang w:eastAsia="ko-KR"/>
        </w:rPr>
        <w:t xml:space="preserve">. </w:t>
      </w:r>
    </w:p>
    <w:p w14:paraId="005377CB" w14:textId="77777777" w:rsidR="001342E4" w:rsidRDefault="001342E4" w:rsidP="001342E4">
      <w:pPr>
        <w:rPr>
          <w:lang w:eastAsia="ko-KR"/>
        </w:rPr>
      </w:pPr>
    </w:p>
    <w:p w14:paraId="1D275C8C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시어머니가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며느리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스트레스가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시댁이란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골치가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시어머니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“설마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차별하시겠어</w:t>
      </w:r>
      <w:proofErr w:type="spellEnd"/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유치해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</w:t>
      </w:r>
    </w:p>
    <w:p w14:paraId="0A162A60" w14:textId="77777777" w:rsidR="001342E4" w:rsidRDefault="001342E4" w:rsidP="001342E4">
      <w:pPr>
        <w:rPr>
          <w:lang w:eastAsia="ko-KR"/>
        </w:rPr>
      </w:pPr>
    </w:p>
    <w:p w14:paraId="0F6459A1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시어머니와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나빠지니까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남편과의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틀어졌습니다</w:t>
      </w:r>
      <w:r>
        <w:rPr>
          <w:rFonts w:hint="eastAsia"/>
          <w:lang w:eastAsia="ko-KR"/>
        </w:rPr>
        <w:t>.</w:t>
      </w:r>
    </w:p>
    <w:p w14:paraId="17CF242C" w14:textId="77777777" w:rsidR="001342E4" w:rsidRDefault="001342E4" w:rsidP="001342E4">
      <w:pPr>
        <w:rPr>
          <w:lang w:eastAsia="ko-KR"/>
        </w:rPr>
      </w:pPr>
    </w:p>
    <w:p w14:paraId="00AB65AF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자매님의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내렸습니다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시어머니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무조건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맞장구를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예컨대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“이거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호주산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값이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별로더라”라고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“어머님도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혹시나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사왔는데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한우가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낫겠어요”라고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시어머니의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싱겁게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“그래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먹어나보자</w:t>
      </w:r>
      <w:proofErr w:type="spellEnd"/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4A6898CE" w14:textId="77777777" w:rsidR="001342E4" w:rsidRDefault="001342E4" w:rsidP="001342E4">
      <w:pPr>
        <w:rPr>
          <w:lang w:eastAsia="ko-KR"/>
        </w:rPr>
      </w:pPr>
    </w:p>
    <w:p w14:paraId="29BAF373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“작은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뭐냐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담지”라고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“역시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맞네요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낫겠어요”라고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대답해주는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담았으니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먹자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계란전이지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파전이냐”하고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핀잔을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맞네요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계란이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들어갔죠</w:t>
      </w:r>
      <w:r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>”하고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맞장구를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시어머니의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</w:p>
    <w:p w14:paraId="041A5534" w14:textId="77777777" w:rsidR="001342E4" w:rsidRDefault="001342E4" w:rsidP="001342E4">
      <w:pPr>
        <w:rPr>
          <w:lang w:eastAsia="ko-KR"/>
        </w:rPr>
      </w:pPr>
    </w:p>
    <w:p w14:paraId="014357E1" w14:textId="30F9FE39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것일까요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끊임없이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하인’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시어머니는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당연히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며느리가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주인인지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가려보자고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14:paraId="0F8EF7C2" w14:textId="77777777" w:rsidR="001342E4" w:rsidRDefault="001342E4" w:rsidP="001342E4">
      <w:pPr>
        <w:rPr>
          <w:lang w:eastAsia="ko-KR"/>
        </w:rPr>
      </w:pPr>
    </w:p>
    <w:p w14:paraId="7AC3769C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상황이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“당신이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분부대로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당신이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옳습니다”라는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전까지는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멈추지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노릇하려고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으르렁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정해주면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37AA3FA9" w14:textId="77777777" w:rsidR="001342E4" w:rsidRDefault="001342E4" w:rsidP="001342E4">
      <w:pPr>
        <w:rPr>
          <w:lang w:eastAsia="ko-KR"/>
        </w:rPr>
      </w:pPr>
    </w:p>
    <w:p w14:paraId="195917BB" w14:textId="019AA322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존경할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만난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심리는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학생인데도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교실에서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앉아있기는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가르치는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선생님이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존경스럽게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09F0128A" w14:textId="77777777" w:rsidR="001342E4" w:rsidRDefault="001342E4" w:rsidP="001342E4">
      <w:pPr>
        <w:rPr>
          <w:lang w:eastAsia="ko-KR"/>
        </w:rPr>
      </w:pPr>
    </w:p>
    <w:p w14:paraId="5A03F50C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못마땅했던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났다고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‘주인’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교만’이라고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ab/>
      </w:r>
    </w:p>
    <w:p w14:paraId="64DCC10C" w14:textId="77777777" w:rsidR="001342E4" w:rsidRDefault="001342E4" w:rsidP="001342E4">
      <w:pPr>
        <w:rPr>
          <w:lang w:eastAsia="ko-KR"/>
        </w:rPr>
      </w:pPr>
    </w:p>
    <w:p w14:paraId="03E6D496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아담과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빠졌던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유혹’은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뿌리치기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다름아닌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순종하기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명령하고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이래라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저래라고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짜증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부모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비판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</w:p>
    <w:p w14:paraId="49762F32" w14:textId="77777777" w:rsidR="001342E4" w:rsidRDefault="001342E4" w:rsidP="001342E4">
      <w:pPr>
        <w:rPr>
          <w:lang w:eastAsia="ko-KR"/>
        </w:rPr>
      </w:pPr>
    </w:p>
    <w:p w14:paraId="55FD6D8D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윗자리를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꾸짖으십니다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윗자리에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앉으려만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</w:p>
    <w:p w14:paraId="766092A3" w14:textId="77777777" w:rsidR="001342E4" w:rsidRDefault="001342E4" w:rsidP="001342E4">
      <w:pPr>
        <w:rPr>
          <w:lang w:eastAsia="ko-KR"/>
        </w:rPr>
      </w:pPr>
    </w:p>
    <w:p w14:paraId="71E65DF0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윗자리를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차지하려고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다투기만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밀려나고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말겁니다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잘난척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반대로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겸손하게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 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꼴찌가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상대방보다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때문이죠</w:t>
      </w:r>
      <w:r>
        <w:rPr>
          <w:rFonts w:hint="eastAsia"/>
          <w:lang w:eastAsia="ko-KR"/>
        </w:rPr>
        <w:t xml:space="preserve">. </w:t>
      </w:r>
    </w:p>
    <w:p w14:paraId="2DAEC197" w14:textId="77777777" w:rsidR="001342E4" w:rsidRDefault="001342E4" w:rsidP="001342E4">
      <w:pPr>
        <w:rPr>
          <w:lang w:eastAsia="ko-KR"/>
        </w:rPr>
      </w:pPr>
    </w:p>
    <w:p w14:paraId="24458C02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대학생들에게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했더니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마더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데레사’가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나왔다고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퍼센트나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얻었을까요</w:t>
      </w:r>
      <w:proofErr w:type="spellEnd"/>
      <w:r>
        <w:rPr>
          <w:rFonts w:hint="eastAsia"/>
          <w:lang w:eastAsia="ko-KR"/>
        </w:rPr>
        <w:t xml:space="preserve">? 75% </w:t>
      </w:r>
      <w:r>
        <w:rPr>
          <w:rFonts w:hint="eastAsia"/>
          <w:lang w:eastAsia="ko-KR"/>
        </w:rPr>
        <w:t>정도였습니다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마더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데레사도</w:t>
      </w:r>
      <w:proofErr w:type="spellEnd"/>
      <w:r>
        <w:rPr>
          <w:rFonts w:hint="eastAsia"/>
          <w:lang w:eastAsia="ko-KR"/>
        </w:rPr>
        <w:t xml:space="preserve"> 75% </w:t>
      </w:r>
      <w:r>
        <w:rPr>
          <w:rFonts w:hint="eastAsia"/>
          <w:lang w:eastAsia="ko-KR"/>
        </w:rPr>
        <w:t>정도만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같느냐는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질문에는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거의</w:t>
      </w:r>
      <w:r>
        <w:rPr>
          <w:rFonts w:hint="eastAsia"/>
          <w:lang w:eastAsia="ko-KR"/>
        </w:rPr>
        <w:t xml:space="preserve"> 95%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대답했다고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대부분이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마더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데레사보다는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1B18ED83" w14:textId="77777777" w:rsidR="001342E4" w:rsidRDefault="001342E4" w:rsidP="001342E4">
      <w:pPr>
        <w:rPr>
          <w:lang w:eastAsia="ko-KR"/>
        </w:rPr>
      </w:pPr>
    </w:p>
    <w:p w14:paraId="265C8AB1" w14:textId="77777777" w:rsidR="001342E4" w:rsidRDefault="001342E4" w:rsidP="001342E4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반성해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좋으신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보다는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</w:p>
    <w:p w14:paraId="47416272" w14:textId="77777777" w:rsidR="001342E4" w:rsidRDefault="001342E4" w:rsidP="001342E4">
      <w:pPr>
        <w:rPr>
          <w:lang w:eastAsia="ko-KR"/>
        </w:rPr>
      </w:pPr>
    </w:p>
    <w:p w14:paraId="3BB678A7" w14:textId="326A8775" w:rsidR="00105677" w:rsidRPr="00D17B53" w:rsidRDefault="001342E4" w:rsidP="001342E4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진리입니다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“누구든지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낮아지고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낮추는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높아질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아멘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342E4"/>
    <w:rsid w:val="00166E33"/>
    <w:rsid w:val="002E679F"/>
    <w:rsid w:val="00442D5A"/>
    <w:rsid w:val="0047270F"/>
    <w:rsid w:val="005002A1"/>
    <w:rsid w:val="005B100A"/>
    <w:rsid w:val="005D2550"/>
    <w:rsid w:val="00643606"/>
    <w:rsid w:val="00655F4F"/>
    <w:rsid w:val="006A6FA2"/>
    <w:rsid w:val="006F2046"/>
    <w:rsid w:val="00707A38"/>
    <w:rsid w:val="00711C6A"/>
    <w:rsid w:val="008F649C"/>
    <w:rsid w:val="00911521"/>
    <w:rsid w:val="00945E63"/>
    <w:rsid w:val="0096170B"/>
    <w:rsid w:val="00975BD9"/>
    <w:rsid w:val="00A53D0C"/>
    <w:rsid w:val="00A611DF"/>
    <w:rsid w:val="00AF00FC"/>
    <w:rsid w:val="00B54AEF"/>
    <w:rsid w:val="00BC351C"/>
    <w:rsid w:val="00D17B53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2019-09-01T20:31:00Z</dcterms:created>
  <dcterms:modified xsi:type="dcterms:W3CDTF">2019-09-01T20:31:00Z</dcterms:modified>
</cp:coreProperties>
</file>