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1853047A" w:rsidR="00D17B53" w:rsidRDefault="00975BD9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부활</w:t>
      </w:r>
      <w:r>
        <w:rPr>
          <w:rFonts w:eastAsia="Malgun Gothic" w:cstheme="minorHAnsi" w:hint="eastAsia"/>
          <w:lang w:eastAsia="ko-KR"/>
        </w:rPr>
        <w:t xml:space="preserve"> </w:t>
      </w:r>
      <w:r w:rsidR="00E767AC">
        <w:rPr>
          <w:rFonts w:eastAsia="Malgun Gothic" w:cstheme="minorHAnsi" w:hint="eastAsia"/>
          <w:lang w:eastAsia="ko-KR"/>
        </w:rPr>
        <w:t>제</w:t>
      </w:r>
      <w:r w:rsidR="005B100A">
        <w:rPr>
          <w:rFonts w:eastAsia="Malgun Gothic" w:cstheme="minorHAnsi"/>
          <w:lang w:eastAsia="ko-KR"/>
        </w:rPr>
        <w:t>3</w:t>
      </w:r>
      <w:r w:rsidR="00643606" w:rsidRPr="00643606">
        <w:rPr>
          <w:rFonts w:eastAsia="Malgun Gothic" w:cstheme="minorHAnsi" w:hint="eastAsia"/>
          <w:lang w:eastAsia="ko-KR"/>
        </w:rPr>
        <w:t>주일</w:t>
      </w:r>
      <w:r w:rsidR="00643606" w:rsidRPr="0064360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5B100A">
        <w:rPr>
          <w:rFonts w:ascii="Malgun Gothic" w:eastAsia="Malgun Gothic" w:hAnsi="Malgun Gothic" w:cs="Malgun Gothic"/>
          <w:lang w:eastAsia="ko-KR"/>
        </w:rPr>
        <w:t>5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5B100A">
        <w:rPr>
          <w:rFonts w:ascii="Malgun Gothic" w:eastAsia="Malgun Gothic" w:hAnsi="Malgun Gothic" w:cs="Malgun Gothic"/>
          <w:lang w:eastAsia="ko-KR"/>
        </w:rPr>
        <w:t>5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1FD3D5CC" w14:textId="75B3A237" w:rsidR="005B100A" w:rsidRPr="005B100A" w:rsidRDefault="00D17B53" w:rsidP="005B100A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1CBDACCF" w14:textId="77777777" w:rsidR="005B100A" w:rsidRDefault="005B100A" w:rsidP="005B100A">
      <w:pPr>
        <w:rPr>
          <w:lang w:eastAsia="ko-KR"/>
        </w:rPr>
      </w:pPr>
    </w:p>
    <w:p w14:paraId="339B2F6E" w14:textId="5A99F90A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봄비가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일주일에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3</w:t>
      </w:r>
      <w:r>
        <w:rPr>
          <w:rFonts w:hint="eastAsia"/>
          <w:lang w:eastAsia="ko-KR"/>
        </w:rPr>
        <w:t>마일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걸으면서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쳐다보고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풍경도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걸으면서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둘러보면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 xml:space="preserve">. </w:t>
      </w:r>
    </w:p>
    <w:p w14:paraId="63776B92" w14:textId="77777777" w:rsidR="005B100A" w:rsidRDefault="005B100A" w:rsidP="005B100A">
      <w:pPr>
        <w:rPr>
          <w:lang w:eastAsia="ko-KR"/>
        </w:rPr>
      </w:pPr>
    </w:p>
    <w:p w14:paraId="7766AD5B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푸른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싱그럽게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자라나고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이름모를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섭리로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39157CC9" w14:textId="77777777" w:rsidR="005B100A" w:rsidRDefault="005B100A" w:rsidP="005B100A">
      <w:pPr>
        <w:rPr>
          <w:lang w:eastAsia="ko-KR"/>
        </w:rPr>
      </w:pPr>
    </w:p>
    <w:p w14:paraId="08610743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자라나게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신비스럽고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잠들었던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일으켜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부활시킨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0D603975" w14:textId="77777777" w:rsidR="005B100A" w:rsidRDefault="005B100A" w:rsidP="005B100A">
      <w:pPr>
        <w:rPr>
          <w:lang w:eastAsia="ko-KR"/>
        </w:rPr>
      </w:pPr>
    </w:p>
    <w:p w14:paraId="3F89061C" w14:textId="5FF3D1EB" w:rsidR="005B100A" w:rsidRDefault="005B100A" w:rsidP="005B100A">
      <w:pPr>
        <w:rPr>
          <w:lang w:eastAsia="ko-KR"/>
        </w:rPr>
      </w:pPr>
      <w:r>
        <w:rPr>
          <w:rFonts w:hint="eastAsia"/>
          <w:lang w:eastAsia="ko-KR"/>
        </w:rPr>
        <w:t>“예수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살아나셨다”는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lang w:eastAsia="ko-KR"/>
        </w:rPr>
        <w:t xml:space="preserve">. </w:t>
      </w:r>
    </w:p>
    <w:p w14:paraId="06BC3A64" w14:textId="77777777" w:rsidR="005B100A" w:rsidRDefault="005B100A" w:rsidP="005B100A">
      <w:pPr>
        <w:rPr>
          <w:lang w:eastAsia="ko-KR"/>
        </w:rPr>
      </w:pPr>
    </w:p>
    <w:p w14:paraId="7E18B61D" w14:textId="233EA788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가득하신가요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걸까요</w:t>
      </w:r>
      <w:r>
        <w:rPr>
          <w:rFonts w:hint="eastAsia"/>
          <w:lang w:eastAsia="ko-KR"/>
        </w:rPr>
        <w:t xml:space="preserve">? </w:t>
      </w:r>
    </w:p>
    <w:p w14:paraId="150F61B0" w14:textId="77777777" w:rsidR="005B100A" w:rsidRDefault="005B100A" w:rsidP="005B100A">
      <w:pPr>
        <w:rPr>
          <w:lang w:eastAsia="ko-KR"/>
        </w:rPr>
      </w:pPr>
    </w:p>
    <w:p w14:paraId="0A2346D3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>.</w:t>
      </w:r>
    </w:p>
    <w:p w14:paraId="0660D4BD" w14:textId="77777777" w:rsidR="005B100A" w:rsidRDefault="005B100A" w:rsidP="005B100A">
      <w:pPr>
        <w:rPr>
          <w:lang w:eastAsia="ko-KR"/>
        </w:rPr>
      </w:pPr>
    </w:p>
    <w:p w14:paraId="4BCE0018" w14:textId="019E4C66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두고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두고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사랑하느냐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사랑합니다”</w:t>
      </w:r>
      <w:r>
        <w:rPr>
          <w:rFonts w:hint="eastAsia"/>
          <w:lang w:eastAsia="ko-KR"/>
        </w:rPr>
        <w:t>라</w:t>
      </w:r>
      <w:r>
        <w:rPr>
          <w:rFonts w:hint="eastAsia"/>
          <w:lang w:eastAsia="ko-KR"/>
        </w:rPr>
        <w:t>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고백…</w:t>
      </w:r>
      <w:r>
        <w:rPr>
          <w:rFonts w:hint="eastAsia"/>
          <w:lang w:eastAsia="ko-KR"/>
        </w:rPr>
        <w:t xml:space="preserve"> </w:t>
      </w:r>
    </w:p>
    <w:p w14:paraId="38E683B8" w14:textId="77777777" w:rsidR="005B100A" w:rsidRDefault="005B100A" w:rsidP="005B100A">
      <w:pPr>
        <w:rPr>
          <w:lang w:eastAsia="ko-KR"/>
        </w:rPr>
      </w:pPr>
    </w:p>
    <w:p w14:paraId="7E57EC01" w14:textId="7198536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부르심이었습니다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베드로를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부르시던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비슷합니다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밤새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못잡고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밤새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헛탕쳐서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그물을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보아라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그랬더니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잡혔죠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오너라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낚는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주겠다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 </w:t>
      </w:r>
    </w:p>
    <w:p w14:paraId="0E05CB1E" w14:textId="77777777" w:rsidR="005B100A" w:rsidRDefault="005B100A" w:rsidP="005B100A">
      <w:pPr>
        <w:rPr>
          <w:lang w:eastAsia="ko-KR"/>
        </w:rPr>
      </w:pPr>
    </w:p>
    <w:p w14:paraId="0F4DEEFB" w14:textId="2FFA9C50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따라다녔었죠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따라다니면서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스승님은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바꿀지도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어렴풋이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스승님이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비극으로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사라졌고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실망만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남았습니다</w:t>
      </w:r>
      <w:r>
        <w:rPr>
          <w:rFonts w:hint="eastAsia"/>
          <w:lang w:eastAsia="ko-KR"/>
        </w:rPr>
        <w:t xml:space="preserve">. </w:t>
      </w:r>
    </w:p>
    <w:p w14:paraId="3BD5C5B0" w14:textId="77777777" w:rsidR="005B100A" w:rsidRDefault="005B100A" w:rsidP="005B100A">
      <w:pPr>
        <w:rPr>
          <w:lang w:eastAsia="ko-KR"/>
        </w:rPr>
      </w:pPr>
    </w:p>
    <w:p w14:paraId="130DB4C0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돌아와서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옛날의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고기잡이나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역시나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헛탕치고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실망한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다가가십니다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싹트게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해주십니다</w:t>
      </w:r>
      <w:r>
        <w:rPr>
          <w:rFonts w:hint="eastAsia"/>
          <w:lang w:eastAsia="ko-KR"/>
        </w:rPr>
        <w:t xml:space="preserve">. </w:t>
      </w:r>
    </w:p>
    <w:p w14:paraId="0FDBEBFD" w14:textId="77777777" w:rsidR="005B100A" w:rsidRDefault="005B100A" w:rsidP="005B100A">
      <w:pPr>
        <w:rPr>
          <w:lang w:eastAsia="ko-KR"/>
        </w:rPr>
      </w:pPr>
    </w:p>
    <w:p w14:paraId="02F91245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돌아온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스승님이었습니다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죽었다고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끝났다고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믿었었는데…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돌아오셨습니다</w:t>
      </w:r>
      <w:r>
        <w:rPr>
          <w:rFonts w:hint="eastAsia"/>
          <w:lang w:eastAsia="ko-KR"/>
        </w:rPr>
        <w:t xml:space="preserve">. </w:t>
      </w:r>
    </w:p>
    <w:p w14:paraId="283E8DE0" w14:textId="77777777" w:rsidR="005B100A" w:rsidRDefault="005B100A" w:rsidP="005B100A">
      <w:pPr>
        <w:rPr>
          <w:lang w:eastAsia="ko-KR"/>
        </w:rPr>
      </w:pPr>
    </w:p>
    <w:p w14:paraId="02D595AF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베드로는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있으니까…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뻥뻥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쳤었는데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스승님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세번이나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스승님을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도망가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아무말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부드럽고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“베드로야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사랑하느냐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묻습니다</w:t>
      </w:r>
      <w:r>
        <w:rPr>
          <w:rFonts w:hint="eastAsia"/>
          <w:lang w:eastAsia="ko-KR"/>
        </w:rPr>
        <w:t xml:space="preserve">. </w:t>
      </w:r>
    </w:p>
    <w:p w14:paraId="56DC13BE" w14:textId="77777777" w:rsidR="005B100A" w:rsidRDefault="005B100A" w:rsidP="005B100A">
      <w:pPr>
        <w:rPr>
          <w:lang w:eastAsia="ko-KR"/>
        </w:rPr>
      </w:pPr>
    </w:p>
    <w:p w14:paraId="53EE5091" w14:textId="6FA1151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멱살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소리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소리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배신해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사랑스런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사랑하느냐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물으시죠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베드로가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사랑하느냐”</w:t>
      </w:r>
      <w:r>
        <w:rPr>
          <w:rFonts w:hint="eastAsia"/>
          <w:lang w:eastAsia="ko-KR"/>
        </w:rPr>
        <w:t>라</w:t>
      </w:r>
      <w:r>
        <w:rPr>
          <w:rFonts w:hint="eastAsia"/>
          <w:lang w:eastAsia="ko-KR"/>
        </w:rPr>
        <w:t>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물으십니다</w:t>
      </w:r>
      <w:r>
        <w:rPr>
          <w:rFonts w:hint="eastAsia"/>
          <w:lang w:eastAsia="ko-KR"/>
        </w:rPr>
        <w:t xml:space="preserve">. </w:t>
      </w:r>
    </w:p>
    <w:p w14:paraId="7895B4C5" w14:textId="77777777" w:rsidR="005B100A" w:rsidRDefault="005B100A" w:rsidP="005B100A">
      <w:pPr>
        <w:rPr>
          <w:lang w:eastAsia="ko-KR"/>
        </w:rPr>
      </w:pPr>
    </w:p>
    <w:p w14:paraId="2244F190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베드로의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바뀝니다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바뀝니다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들어섰다면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수행하는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49F3EEDD" w14:textId="77777777" w:rsidR="005B100A" w:rsidRDefault="005B100A" w:rsidP="005B100A">
      <w:pPr>
        <w:rPr>
          <w:lang w:eastAsia="ko-KR"/>
        </w:rPr>
      </w:pPr>
    </w:p>
    <w:p w14:paraId="2E1F6E0D" w14:textId="77777777" w:rsidR="005B100A" w:rsidRDefault="005B100A" w:rsidP="005B100A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갈릴래아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호숫가의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갈릴래아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호숫가에서의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06CDB36E" w14:textId="77777777" w:rsidR="005B100A" w:rsidRDefault="005B100A" w:rsidP="005B100A">
      <w:pPr>
        <w:rPr>
          <w:lang w:eastAsia="ko-KR"/>
        </w:rPr>
      </w:pPr>
    </w:p>
    <w:p w14:paraId="1C693A1C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</w:p>
    <w:p w14:paraId="0BE71207" w14:textId="77777777" w:rsidR="005B100A" w:rsidRDefault="005B100A" w:rsidP="005B100A">
      <w:pPr>
        <w:rPr>
          <w:lang w:eastAsia="ko-KR"/>
        </w:rPr>
      </w:pPr>
    </w:p>
    <w:p w14:paraId="3AAB3F74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갈릴래아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호숫가에서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사랑하느냐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사랑하느냐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물음에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여러분들은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하시겠습니까</w:t>
      </w:r>
      <w:r>
        <w:rPr>
          <w:rFonts w:hint="eastAsia"/>
          <w:lang w:eastAsia="ko-KR"/>
        </w:rPr>
        <w:t xml:space="preserve">? </w:t>
      </w:r>
    </w:p>
    <w:p w14:paraId="56AE25B9" w14:textId="77777777" w:rsidR="005B100A" w:rsidRDefault="005B100A" w:rsidP="005B100A">
      <w:pPr>
        <w:rPr>
          <w:lang w:eastAsia="ko-KR"/>
        </w:rPr>
      </w:pPr>
    </w:p>
    <w:p w14:paraId="71EA0937" w14:textId="77777777" w:rsidR="005B100A" w:rsidRDefault="005B100A" w:rsidP="005B100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사랑합니다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실천하거라</w:t>
      </w:r>
      <w:r>
        <w:rPr>
          <w:rFonts w:hint="eastAsia"/>
          <w:lang w:eastAsia="ko-KR"/>
        </w:rPr>
        <w:t>!</w:t>
      </w:r>
      <w:proofErr w:type="spellEnd"/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3A70691C" w14:textId="77777777" w:rsidR="005B100A" w:rsidRDefault="005B100A" w:rsidP="005B100A">
      <w:pPr>
        <w:rPr>
          <w:lang w:eastAsia="ko-KR"/>
        </w:rPr>
      </w:pPr>
    </w:p>
    <w:p w14:paraId="3BB678A7" w14:textId="16AAC40E" w:rsidR="00105677" w:rsidRPr="00D17B53" w:rsidRDefault="005B100A" w:rsidP="005B100A">
      <w:pPr>
        <w:rPr>
          <w:lang w:eastAsia="ko-KR"/>
        </w:rPr>
      </w:pP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47270F"/>
    <w:rsid w:val="005002A1"/>
    <w:rsid w:val="005B100A"/>
    <w:rsid w:val="00643606"/>
    <w:rsid w:val="00911521"/>
    <w:rsid w:val="00975BD9"/>
    <w:rsid w:val="00A53D0C"/>
    <w:rsid w:val="00B54AEF"/>
    <w:rsid w:val="00D17B53"/>
    <w:rsid w:val="00E65C54"/>
    <w:rsid w:val="00E767AC"/>
    <w:rsid w:val="00E8758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2019-05-05T17:52:00Z</dcterms:created>
  <dcterms:modified xsi:type="dcterms:W3CDTF">2019-05-05T17:52:00Z</dcterms:modified>
</cp:coreProperties>
</file>